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1CBFD0B9" w:rsidR="00B26F06" w:rsidRPr="00452883" w:rsidRDefault="00B26F06" w:rsidP="00B26F06">
      <w:pPr>
        <w:pStyle w:val="Heading2"/>
        <w:rPr>
          <w:color w:val="FF0000"/>
          <w:sz w:val="24"/>
          <w:szCs w:val="24"/>
        </w:rPr>
      </w:pPr>
      <w:r>
        <w:t xml:space="preserve">Contribution schedule – YEAR </w:t>
      </w:r>
      <w:r w:rsidR="00AB1101">
        <w:t>5</w:t>
      </w:r>
      <w:r w:rsidR="00452883">
        <w:tab/>
      </w:r>
      <w:r w:rsidR="00452883">
        <w:tab/>
      </w:r>
    </w:p>
    <w:p w14:paraId="7E6EE786" w14:textId="4A07318F"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976E65">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0AFBF702"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r w:rsidR="003C45DE">
              <w:rPr>
                <w:rFonts w:ascii="Calibri" w:hAnsi="Calibri" w:cs="Calibri"/>
                <w:iCs/>
                <w:color w:val="auto"/>
                <w:sz w:val="20"/>
                <w:szCs w:val="20"/>
              </w:rPr>
              <w:t>1</w:t>
            </w:r>
            <w:r>
              <w:rPr>
                <w:rFonts w:ascii="Calibri" w:hAnsi="Calibri" w:cs="Calibri"/>
                <w:iCs/>
                <w:color w:val="auto"/>
                <w:sz w:val="20"/>
                <w:szCs w:val="20"/>
              </w:rPr>
              <w:t>5)</w:t>
            </w:r>
          </w:p>
          <w:p w14:paraId="77AF0D53" w14:textId="77777777"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Student Lead Conference materials ($10.00)</w:t>
            </w:r>
          </w:p>
          <w:p w14:paraId="6DFBB8C9" w14:textId="57509F86" w:rsidR="002D2B18" w:rsidRDefault="002D2B18" w:rsidP="00840545">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AB1101">
              <w:rPr>
                <w:rFonts w:ascii="Calibri" w:hAnsi="Calibri" w:cs="Calibri"/>
                <w:sz w:val="20"/>
                <w:szCs w:val="20"/>
              </w:rPr>
              <w:t>5</w:t>
            </w:r>
            <w:r w:rsidRPr="00840545">
              <w:rPr>
                <w:rFonts w:ascii="Calibri" w:hAnsi="Calibri" w:cs="Calibri"/>
                <w:sz w:val="20"/>
                <w:szCs w:val="20"/>
              </w:rPr>
              <w:t xml:space="preserve"> printing and photocopying of worksheets and learning materials</w:t>
            </w:r>
            <w:r w:rsidR="003C45DE">
              <w:rPr>
                <w:rFonts w:ascii="Calibri" w:hAnsi="Calibri" w:cs="Calibri"/>
                <w:sz w:val="20"/>
                <w:szCs w:val="20"/>
              </w:rPr>
              <w:t xml:space="preserve"> ($20)</w:t>
            </w:r>
          </w:p>
          <w:p w14:paraId="310E4DCE" w14:textId="0D51D60B" w:rsidR="002D2B18"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AB1101">
              <w:rPr>
                <w:rFonts w:ascii="Calibri" w:hAnsi="Calibri" w:cs="Calibri"/>
                <w:sz w:val="20"/>
                <w:szCs w:val="20"/>
              </w:rPr>
              <w:t>5</w:t>
            </w:r>
            <w:r w:rsidRPr="00840545">
              <w:rPr>
                <w:rFonts w:ascii="Calibri" w:hAnsi="Calibri" w:cs="Calibri"/>
                <w:sz w:val="20"/>
                <w:szCs w:val="20"/>
              </w:rPr>
              <w:t xml:space="preserve"> classroom consumables, materials &amp; equipment</w:t>
            </w:r>
            <w:r w:rsidR="003C45DE">
              <w:rPr>
                <w:rFonts w:ascii="Calibri" w:hAnsi="Calibri" w:cs="Calibri"/>
                <w:sz w:val="20"/>
                <w:szCs w:val="20"/>
              </w:rPr>
              <w:t xml:space="preserve"> ($20)</w:t>
            </w:r>
          </w:p>
          <w:p w14:paraId="2F4BEB76" w14:textId="1DB5AD02" w:rsidR="002D2B18" w:rsidRPr="00840545"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AB1101">
              <w:rPr>
                <w:rFonts w:ascii="Calibri" w:hAnsi="Calibri" w:cs="Calibri"/>
                <w:sz w:val="20"/>
                <w:szCs w:val="20"/>
              </w:rPr>
              <w:t>5</w:t>
            </w:r>
            <w:r w:rsidRPr="00840545">
              <w:rPr>
                <w:rFonts w:ascii="Calibri" w:hAnsi="Calibri" w:cs="Calibri"/>
                <w:sz w:val="20"/>
                <w:szCs w:val="20"/>
              </w:rPr>
              <w:t xml:space="preserve"> diary</w:t>
            </w:r>
            <w:r w:rsidR="00087CAC">
              <w:rPr>
                <w:rFonts w:ascii="Calibri" w:hAnsi="Calibri" w:cs="Calibri"/>
                <w:sz w:val="20"/>
                <w:szCs w:val="20"/>
              </w:rPr>
              <w:t xml:space="preserve"> ($10)</w:t>
            </w: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FB466D">
        <w:trPr>
          <w:trHeight w:val="841"/>
        </w:trPr>
        <w:tc>
          <w:tcPr>
            <w:cnfStyle w:val="001000000000" w:firstRow="0" w:lastRow="0" w:firstColumn="1" w:lastColumn="0" w:oddVBand="0" w:evenVBand="0" w:oddHBand="0" w:evenHBand="0" w:firstRowFirstColumn="0" w:firstRowLastColumn="0" w:lastRowFirstColumn="0" w:lastRowLastColumn="0"/>
            <w:tcW w:w="8024" w:type="dxa"/>
          </w:tcPr>
          <w:p w14:paraId="13D30642" w14:textId="16FE0499" w:rsidR="00421614" w:rsidRDefault="00840545" w:rsidP="00BF10C9">
            <w:pPr>
              <w:rPr>
                <w:rFonts w:ascii="Calibri" w:eastAsia="Calibri" w:hAnsi="Calibri" w:cs="Calibri"/>
                <w:sz w:val="20"/>
                <w:szCs w:val="20"/>
              </w:rPr>
            </w:pPr>
            <w:r>
              <w:rPr>
                <w:rFonts w:ascii="Calibri" w:eastAsia="Calibri" w:hAnsi="Calibri" w:cs="Calibri"/>
                <w:sz w:val="20"/>
                <w:szCs w:val="20"/>
              </w:rPr>
              <w:t>Student Wellbeing programs</w:t>
            </w:r>
            <w:r w:rsidR="00BF10C9">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BF10C9">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BF10C9">
              <w:rPr>
                <w:rFonts w:ascii="Calibri" w:eastAsia="Calibri" w:hAnsi="Calibri" w:cs="Calibri"/>
                <w:color w:val="auto"/>
                <w:sz w:val="20"/>
                <w:szCs w:val="20"/>
              </w:rPr>
              <w:t xml:space="preserve">, </w:t>
            </w:r>
          </w:p>
          <w:p w14:paraId="4A183590" w14:textId="1EFE10B1" w:rsidR="00840545" w:rsidRPr="006F030B" w:rsidRDefault="00840545" w:rsidP="00BF10C9">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1546CDE9" w:rsidR="00840545" w:rsidRPr="00B37FCD" w:rsidRDefault="00672CD0"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7E202B01" w14:textId="77777777" w:rsidR="00704A7B" w:rsidRPr="00202240" w:rsidRDefault="00704A7B" w:rsidP="00704A7B">
      <w:pPr>
        <w:rPr>
          <w:rFonts w:ascii="Calibri" w:hAnsi="Calibri" w:cs="Calibri"/>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6D4CD423" w14:textId="77777777" w:rsidR="0068166F" w:rsidRDefault="0068166F" w:rsidP="00704A7B">
      <w:pPr>
        <w:pStyle w:val="Heading3"/>
        <w:rPr>
          <w:rFonts w:ascii="Calibri" w:eastAsia="Calibri" w:hAnsi="Calibri" w:cs="Calibri"/>
          <w:color w:val="auto"/>
          <w:sz w:val="20"/>
          <w:szCs w:val="20"/>
        </w:rPr>
      </w:pPr>
    </w:p>
    <w:p w14:paraId="0B894BB7" w14:textId="72316DC3"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4ABAC5FF"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09664393" w14:textId="46728215" w:rsidR="00704A7B" w:rsidRPr="00202240" w:rsidRDefault="00704A7B" w:rsidP="009E243E">
      <w:pPr>
        <w:keepNext/>
        <w:keepLines/>
        <w:spacing w:before="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 xml:space="preserve">parent PAYMENTS policy </w:t>
      </w:r>
    </w:p>
    <w:p w14:paraId="333B1A59" w14:textId="77777777" w:rsidR="00704A7B" w:rsidRPr="00202240" w:rsidRDefault="00704A7B" w:rsidP="009E243E">
      <w:pPr>
        <w:keepNext/>
        <w:keepLines/>
        <w:spacing w:before="120" w:after="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202240"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0"/>
                <w:szCs w:val="20"/>
              </w:rPr>
            </w:pPr>
            <w:r w:rsidRPr="00202240">
              <w:rPr>
                <w:rFonts w:ascii="Calibri" w:eastAsia="Arial" w:hAnsi="Calibri" w:cs="Calibri"/>
                <w:color w:val="FFC000"/>
                <w:sz w:val="20"/>
                <w:szCs w:val="20"/>
              </w:rPr>
              <w:t>FREE INSTRUCTION</w:t>
            </w:r>
          </w:p>
          <w:p w14:paraId="396EC40F" w14:textId="77777777"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0"/>
                <w:szCs w:val="20"/>
              </w:rPr>
            </w:pPr>
            <w:r w:rsidRPr="00202240">
              <w:rPr>
                <w:rFonts w:ascii="Calibri" w:eastAsia="Arial" w:hAnsi="Calibri" w:cs="Calibri"/>
                <w:b w:val="0"/>
                <w:color w:val="auto"/>
                <w:sz w:val="20"/>
                <w:szCs w:val="20"/>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6A4285D5"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 w:val="20"/>
                <w:szCs w:val="20"/>
              </w:rPr>
            </w:pPr>
            <w:r w:rsidRPr="00202240">
              <w:rPr>
                <w:rFonts w:ascii="Calibri" w:eastAsia="Calibri Light" w:hAnsi="Calibri" w:cs="Calibri"/>
                <w:b w:val="0"/>
                <w:color w:val="auto"/>
                <w:sz w:val="20"/>
                <w:szCs w:val="20"/>
              </w:rPr>
              <w:t>Schools may invite parents to make a financial contribution to support the school.</w:t>
            </w:r>
          </w:p>
        </w:tc>
      </w:tr>
    </w:tbl>
    <w:p w14:paraId="1BC5091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202240"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0"/>
                <w:szCs w:val="20"/>
              </w:rPr>
            </w:pPr>
            <w:r w:rsidRPr="00202240">
              <w:rPr>
                <w:rFonts w:ascii="Calibri" w:eastAsia="Arial" w:hAnsi="Calibri" w:cs="Calibri"/>
                <w:bCs/>
                <w:color w:val="E57100"/>
                <w:sz w:val="20"/>
                <w:szCs w:val="20"/>
              </w:rPr>
              <w:t>PARENT PAYMENT REQUESTS</w:t>
            </w:r>
          </w:p>
          <w:p w14:paraId="552D69B8"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can request contributions from parents under three categories:</w:t>
            </w:r>
            <w:r w:rsidRPr="00202240">
              <w:rPr>
                <w:rFonts w:ascii="Calibri" w:eastAsia="Arial" w:hAnsi="Calibri" w:cs="Calibri"/>
                <w:b w:val="0"/>
                <w:bCs/>
                <w:noProof/>
                <w:color w:val="auto"/>
                <w:sz w:val="20"/>
                <w:szCs w:val="20"/>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202240"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202240" w:rsidRDefault="00704A7B" w:rsidP="00704A7B">
                  <w:pPr>
                    <w:jc w:val="center"/>
                    <w:rPr>
                      <w:rFonts w:ascii="Calibri" w:eastAsia="Arial" w:hAnsi="Calibri" w:cs="Calibri"/>
                      <w:bCs/>
                      <w:color w:val="000000"/>
                      <w:sz w:val="20"/>
                      <w:szCs w:val="20"/>
                    </w:rPr>
                  </w:pPr>
                  <w:r w:rsidRPr="00202240">
                    <w:rPr>
                      <w:rFonts w:ascii="Calibri" w:eastAsia="Arial" w:hAnsi="Calibri" w:cs="Calibri"/>
                      <w:bCs/>
                      <w:color w:val="000000"/>
                      <w:sz w:val="20"/>
                      <w:szCs w:val="20"/>
                    </w:rPr>
                    <w:t>Curriculum Contributions</w:t>
                  </w:r>
                </w:p>
                <w:p w14:paraId="37BFD019" w14:textId="77777777" w:rsidR="00704A7B" w:rsidRPr="00202240" w:rsidRDefault="00704A7B" w:rsidP="00704A7B">
                  <w:pPr>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202240"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 xml:space="preserve">Other </w:t>
                  </w:r>
                </w:p>
                <w:p w14:paraId="7A3688CA"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Contributions</w:t>
                  </w:r>
                </w:p>
                <w:p w14:paraId="192AA7D1" w14:textId="77777777" w:rsidR="00704A7B" w:rsidRPr="00202240"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Extra-Curricular Items and Activities</w:t>
                  </w:r>
                </w:p>
                <w:p w14:paraId="60407BCE"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202240"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may also invite parents to supply or purchase educational items to use and own (e.g. textbooks, stationery, digital devices).</w:t>
            </w:r>
          </w:p>
        </w:tc>
      </w:tr>
    </w:tbl>
    <w:p w14:paraId="108495E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202240"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202240" w:rsidRDefault="00704A7B" w:rsidP="00704A7B">
            <w:pPr>
              <w:jc w:val="center"/>
              <w:rPr>
                <w:rFonts w:ascii="Calibri" w:eastAsia="Arial" w:hAnsi="Calibri" w:cs="Calibri"/>
                <w:color w:val="auto"/>
                <w:sz w:val="20"/>
                <w:szCs w:val="20"/>
              </w:rPr>
            </w:pPr>
            <w:r w:rsidRPr="00202240">
              <w:rPr>
                <w:rFonts w:ascii="Calibri" w:hAnsi="Calibri" w:cs="Calibri"/>
                <w:noProof/>
                <w:sz w:val="20"/>
                <w:szCs w:val="20"/>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0"/>
                <w:szCs w:val="20"/>
              </w:rPr>
            </w:pPr>
            <w:r w:rsidRPr="00202240">
              <w:rPr>
                <w:rFonts w:ascii="Calibri" w:eastAsia="Arial" w:hAnsi="Calibri" w:cs="Calibri"/>
                <w:bCs/>
                <w:color w:val="AF272F"/>
                <w:sz w:val="20"/>
                <w:szCs w:val="20"/>
              </w:rPr>
              <w:t>FINANCIAL HELP FOR FAMILIES</w:t>
            </w:r>
          </w:p>
          <w:p w14:paraId="45E1C21C"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 w:val="20"/>
                <w:szCs w:val="20"/>
              </w:rPr>
            </w:pPr>
            <w:r w:rsidRPr="00202240">
              <w:rPr>
                <w:rFonts w:ascii="Calibri" w:eastAsia="Arial" w:hAnsi="Calibri" w:cs="Calibri"/>
                <w:b w:val="0"/>
                <w:color w:val="000000"/>
                <w:sz w:val="20"/>
                <w:szCs w:val="20"/>
              </w:rPr>
              <w:t>Schools put in place financial hardship arrangements to support families who cannot pay for items or activities so that their child doesn’t miss out.</w:t>
            </w:r>
          </w:p>
          <w:p w14:paraId="00E08A36"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202240">
              <w:rPr>
                <w:rFonts w:ascii="Calibri" w:eastAsia="Arial" w:hAnsi="Calibri" w:cs="Calibri"/>
                <w:b w:val="0"/>
                <w:color w:val="000000"/>
                <w:sz w:val="20"/>
                <w:szCs w:val="20"/>
              </w:rPr>
              <w:t>Schools have a nominated parent payment contact person(s) that parents can have a confidential discussion with regarding financial hardship arrangements.</w:t>
            </w:r>
          </w:p>
        </w:tc>
      </w:tr>
    </w:tbl>
    <w:p w14:paraId="73B2261B"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202240"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0"/>
                <w:szCs w:val="20"/>
              </w:rPr>
            </w:pPr>
            <w:r w:rsidRPr="00202240">
              <w:rPr>
                <w:rFonts w:ascii="Calibri" w:eastAsia="Arial" w:hAnsi="Calibri" w:cs="Calibri"/>
                <w:color w:val="3B3838"/>
                <w:sz w:val="20"/>
                <w:szCs w:val="20"/>
              </w:rPr>
              <w:t>SCHOOL PROCESSES</w:t>
            </w:r>
          </w:p>
          <w:p w14:paraId="1710F402" w14:textId="5B2C87FC" w:rsidR="00704A7B" w:rsidRPr="00202240" w:rsidRDefault="00C806A3"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 w:val="20"/>
                <w:szCs w:val="20"/>
              </w:rPr>
            </w:pPr>
            <w:r w:rsidRPr="00202240">
              <w:rPr>
                <w:rFonts w:ascii="Calibri" w:eastAsia="Calibri Light" w:hAnsi="Calibri" w:cs="Calibri"/>
                <w:b w:val="0"/>
                <w:bCs/>
                <w:color w:val="auto"/>
                <w:sz w:val="20"/>
                <w:szCs w:val="20"/>
              </w:rPr>
              <w:t>Schools must obtain school council approval for their parent payment arrangements and 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FE11" w14:textId="77777777" w:rsidR="00137AED" w:rsidRDefault="00137AED" w:rsidP="003967DD">
      <w:pPr>
        <w:spacing w:after="0"/>
      </w:pPr>
      <w:r>
        <w:separator/>
      </w:r>
    </w:p>
  </w:endnote>
  <w:endnote w:type="continuationSeparator" w:id="0">
    <w:p w14:paraId="30911E23" w14:textId="77777777" w:rsidR="00137AED" w:rsidRDefault="00137AED" w:rsidP="003967DD">
      <w:pPr>
        <w:spacing w:after="0"/>
      </w:pPr>
      <w:r>
        <w:continuationSeparator/>
      </w:r>
    </w:p>
  </w:endnote>
  <w:endnote w:type="continuationNotice" w:id="1">
    <w:p w14:paraId="46F553D9" w14:textId="77777777" w:rsidR="00137AED" w:rsidRDefault="00137A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8335" w14:textId="77777777" w:rsidR="00137AED" w:rsidRDefault="00137AED" w:rsidP="003967DD">
      <w:pPr>
        <w:spacing w:after="0"/>
      </w:pPr>
      <w:r>
        <w:separator/>
      </w:r>
    </w:p>
  </w:footnote>
  <w:footnote w:type="continuationSeparator" w:id="0">
    <w:p w14:paraId="2770CD55" w14:textId="77777777" w:rsidR="00137AED" w:rsidRDefault="00137AED" w:rsidP="003967DD">
      <w:pPr>
        <w:spacing w:after="0"/>
      </w:pPr>
      <w:r>
        <w:continuationSeparator/>
      </w:r>
    </w:p>
  </w:footnote>
  <w:footnote w:type="continuationNotice" w:id="1">
    <w:p w14:paraId="6F2F33B5" w14:textId="77777777" w:rsidR="00137AED" w:rsidRDefault="00137A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EE0"/>
    <w:rsid w:val="000256E2"/>
    <w:rsid w:val="00080DA9"/>
    <w:rsid w:val="000861DD"/>
    <w:rsid w:val="00087CAC"/>
    <w:rsid w:val="000A47D4"/>
    <w:rsid w:val="000C600E"/>
    <w:rsid w:val="000D1A94"/>
    <w:rsid w:val="000D6B5B"/>
    <w:rsid w:val="00122369"/>
    <w:rsid w:val="00122C29"/>
    <w:rsid w:val="00137AED"/>
    <w:rsid w:val="00150E0F"/>
    <w:rsid w:val="00157212"/>
    <w:rsid w:val="0016287D"/>
    <w:rsid w:val="001D0D94"/>
    <w:rsid w:val="001D13F9"/>
    <w:rsid w:val="001F39DD"/>
    <w:rsid w:val="00201E3A"/>
    <w:rsid w:val="00202240"/>
    <w:rsid w:val="00212948"/>
    <w:rsid w:val="002233C1"/>
    <w:rsid w:val="00246527"/>
    <w:rsid w:val="002508E3"/>
    <w:rsid w:val="002512BE"/>
    <w:rsid w:val="00260BF6"/>
    <w:rsid w:val="00275FB8"/>
    <w:rsid w:val="002A4A96"/>
    <w:rsid w:val="002C240F"/>
    <w:rsid w:val="002C2DB9"/>
    <w:rsid w:val="002D2B18"/>
    <w:rsid w:val="002D78AF"/>
    <w:rsid w:val="002E3BED"/>
    <w:rsid w:val="002E5709"/>
    <w:rsid w:val="002F41D7"/>
    <w:rsid w:val="002F6115"/>
    <w:rsid w:val="003064FA"/>
    <w:rsid w:val="00312094"/>
    <w:rsid w:val="00312720"/>
    <w:rsid w:val="003237B3"/>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1614"/>
    <w:rsid w:val="0042333B"/>
    <w:rsid w:val="0043331D"/>
    <w:rsid w:val="004343A4"/>
    <w:rsid w:val="00443E58"/>
    <w:rsid w:val="00450997"/>
    <w:rsid w:val="00452883"/>
    <w:rsid w:val="00474F6F"/>
    <w:rsid w:val="00481361"/>
    <w:rsid w:val="004877E4"/>
    <w:rsid w:val="004A2E74"/>
    <w:rsid w:val="004B09F3"/>
    <w:rsid w:val="004B2ED6"/>
    <w:rsid w:val="00500ADA"/>
    <w:rsid w:val="00512BBA"/>
    <w:rsid w:val="00555277"/>
    <w:rsid w:val="00565C8B"/>
    <w:rsid w:val="00567CF0"/>
    <w:rsid w:val="00584158"/>
    <w:rsid w:val="00584366"/>
    <w:rsid w:val="00592050"/>
    <w:rsid w:val="005A4F12"/>
    <w:rsid w:val="005C3D4A"/>
    <w:rsid w:val="005E0713"/>
    <w:rsid w:val="00624A55"/>
    <w:rsid w:val="006523D7"/>
    <w:rsid w:val="006547BB"/>
    <w:rsid w:val="00655FFC"/>
    <w:rsid w:val="006671CE"/>
    <w:rsid w:val="00672CD0"/>
    <w:rsid w:val="0068166F"/>
    <w:rsid w:val="0069415F"/>
    <w:rsid w:val="00696DB8"/>
    <w:rsid w:val="006A1F8A"/>
    <w:rsid w:val="006A25AC"/>
    <w:rsid w:val="006B4B9A"/>
    <w:rsid w:val="006C45C0"/>
    <w:rsid w:val="006E2B9A"/>
    <w:rsid w:val="006F030B"/>
    <w:rsid w:val="00704A7B"/>
    <w:rsid w:val="00710CED"/>
    <w:rsid w:val="00717980"/>
    <w:rsid w:val="00735566"/>
    <w:rsid w:val="00767573"/>
    <w:rsid w:val="007B556E"/>
    <w:rsid w:val="007C5209"/>
    <w:rsid w:val="007D3E38"/>
    <w:rsid w:val="007D40FC"/>
    <w:rsid w:val="008065DA"/>
    <w:rsid w:val="00822416"/>
    <w:rsid w:val="00840545"/>
    <w:rsid w:val="00860D0D"/>
    <w:rsid w:val="00890680"/>
    <w:rsid w:val="0089075D"/>
    <w:rsid w:val="00892E24"/>
    <w:rsid w:val="008A3CB4"/>
    <w:rsid w:val="008A6544"/>
    <w:rsid w:val="008B1737"/>
    <w:rsid w:val="008D54DB"/>
    <w:rsid w:val="008F3A31"/>
    <w:rsid w:val="008F3D35"/>
    <w:rsid w:val="00952690"/>
    <w:rsid w:val="00953FE5"/>
    <w:rsid w:val="00954B9A"/>
    <w:rsid w:val="00976E65"/>
    <w:rsid w:val="0099358C"/>
    <w:rsid w:val="009977E5"/>
    <w:rsid w:val="009C2AA9"/>
    <w:rsid w:val="009E243E"/>
    <w:rsid w:val="009F5D02"/>
    <w:rsid w:val="009F6A77"/>
    <w:rsid w:val="00A31926"/>
    <w:rsid w:val="00A563E1"/>
    <w:rsid w:val="00A710DF"/>
    <w:rsid w:val="00A83E9F"/>
    <w:rsid w:val="00A87F90"/>
    <w:rsid w:val="00AB1101"/>
    <w:rsid w:val="00B21562"/>
    <w:rsid w:val="00B26F06"/>
    <w:rsid w:val="00B37FCD"/>
    <w:rsid w:val="00B73052"/>
    <w:rsid w:val="00B775D4"/>
    <w:rsid w:val="00B97D64"/>
    <w:rsid w:val="00BA313B"/>
    <w:rsid w:val="00BD2566"/>
    <w:rsid w:val="00BF10C9"/>
    <w:rsid w:val="00BF21AE"/>
    <w:rsid w:val="00C02F5A"/>
    <w:rsid w:val="00C33644"/>
    <w:rsid w:val="00C3459E"/>
    <w:rsid w:val="00C539BB"/>
    <w:rsid w:val="00C767D1"/>
    <w:rsid w:val="00C806A3"/>
    <w:rsid w:val="00C83AB9"/>
    <w:rsid w:val="00CC0160"/>
    <w:rsid w:val="00CC5AA8"/>
    <w:rsid w:val="00CD5993"/>
    <w:rsid w:val="00CE1B8B"/>
    <w:rsid w:val="00CE5967"/>
    <w:rsid w:val="00CE7916"/>
    <w:rsid w:val="00D17E55"/>
    <w:rsid w:val="00D54650"/>
    <w:rsid w:val="00D80251"/>
    <w:rsid w:val="00D9777A"/>
    <w:rsid w:val="00DB4194"/>
    <w:rsid w:val="00DC4D0D"/>
    <w:rsid w:val="00DE10D1"/>
    <w:rsid w:val="00DE48F6"/>
    <w:rsid w:val="00E07BC4"/>
    <w:rsid w:val="00E241EF"/>
    <w:rsid w:val="00E33F5B"/>
    <w:rsid w:val="00E34263"/>
    <w:rsid w:val="00E34721"/>
    <w:rsid w:val="00E4317E"/>
    <w:rsid w:val="00E47519"/>
    <w:rsid w:val="00E5030B"/>
    <w:rsid w:val="00E64758"/>
    <w:rsid w:val="00E6478B"/>
    <w:rsid w:val="00E77EB9"/>
    <w:rsid w:val="00EF6D07"/>
    <w:rsid w:val="00F34F04"/>
    <w:rsid w:val="00F5045E"/>
    <w:rsid w:val="00F5271F"/>
    <w:rsid w:val="00F85737"/>
    <w:rsid w:val="00F86294"/>
    <w:rsid w:val="00F915C2"/>
    <w:rsid w:val="00F92BF0"/>
    <w:rsid w:val="00F94715"/>
    <w:rsid w:val="00F94944"/>
    <w:rsid w:val="00F94D79"/>
    <w:rsid w:val="00FB466D"/>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498</Words>
  <Characters>2950</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Sue Marandawela</cp:lastModifiedBy>
  <cp:revision>14</cp:revision>
  <cp:lastPrinted>2023-11-24T00:23:00Z</cp:lastPrinted>
  <dcterms:created xsi:type="dcterms:W3CDTF">2023-11-24T00:23:00Z</dcterms:created>
  <dcterms:modified xsi:type="dcterms:W3CDTF">2025-11-07T03:38:00Z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